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B65434" w:rsidR="00F569CF" w:rsidP="00D73EEA" w14:paraId="206029ED" w14:textId="77777777">
      <w:pPr>
        <w:bidi w:val="false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  <w:r w:rsidRPr="00B65434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eastAsia="Japanese"/>
          <w:eastAsianLayout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5782945</wp:posOffset>
            </wp:positionH>
            <wp:positionV relativeFrom="paragraph">
              <wp:posOffset>627</wp:posOffset>
            </wp:positionV>
            <wp:extent cx="1315220" cy="294648"/>
            <wp:effectExtent l="0" t="0" r="0" b="0"/>
            <wp:wrapThrough wrapText="bothSides">
              <wp:wrapPolygon>
                <wp:start x="2816" y="0"/>
                <wp:lineTo x="0" y="0"/>
                <wp:lineTo x="0" y="19552"/>
                <wp:lineTo x="1252" y="19552"/>
                <wp:lineTo x="21277" y="15362"/>
                <wp:lineTo x="21277" y="2793"/>
                <wp:lineTo x="4693" y="0"/>
                <wp:lineTo x="2816" y="0"/>
              </wp:wrapPolygon>
            </wp:wrapThrough>
            <wp:docPr id="2" name="Picture 2">
              <a:hlinkClick xmlns:a="http://schemas.openxmlformats.org/drawingml/2006/main" xmlns:r="http://schemas.openxmlformats.org/officeDocument/2006/relationships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xmlns:a="http://schemas.openxmlformats.org/drawingml/2006/main" xmlns:r="http://schemas.openxmlformats.org/officeDocument/2006/relationships" r:id="rId4"/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220" cy="294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434" w:rsidR="00426070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eastAsia="Japanese"/>
          <w:eastAsianLayout/>
        </w:rPr>
        <w:t>オフィスの5Sチェックリストテンプレート</w:t>
      </w:r>
    </w:p>
    <w:p w:rsidRPr="001430C2" w:rsidR="001430C2" w:rsidP="00D73EEA" w14:paraId="24352365" w14:textId="77777777">
      <w:pPr>
        <w:bidi w:val="false"/>
        <w:rPr>
          <w:rFonts w:ascii="Century Gothic" w:hAnsi="Century Gothic" w:eastAsia="Times New Roman" w:cs="Times New Roman"/>
          <w:b/>
          <w:bCs/>
          <w:color w:val="555A3C" w:themeColor="accent3" w:themeShade="80"/>
          <w:sz w:val="20"/>
          <w:szCs w:val="48"/>
        </w:rPr>
      </w:pPr>
    </w:p>
    <w:tbl>
      <w:tblPr>
        <w:tblW w:w="11248" w:type="dxa"/>
        <w:tblLayout w:type="fixed"/>
        <w:tblLook w:val="04A0"/>
      </w:tblPr>
      <w:tblGrid>
        <w:gridCol w:w="696"/>
        <w:gridCol w:w="6435"/>
        <w:gridCol w:w="1417"/>
        <w:gridCol w:w="1350"/>
        <w:gridCol w:w="1350"/>
      </w:tblGrid>
      <w:tr w:rsidTr="00464224" w14:paraId="0D3C564B" w14:textId="77777777">
        <w:tblPrEx>
          <w:tblW w:w="11248" w:type="dxa"/>
          <w:tblLayout w:type="fixed"/>
          <w:tblLook w:val="04A0"/>
        </w:tblPrEx>
        <w:trPr>
          <w:trHeight w:val="400"/>
        </w:trPr>
        <w:tc>
          <w:tcPr>
            <w:tcW w:w="713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464224" w:rsidR="00464224" w:rsidP="00464224" w14:paraId="259B994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作業領域</w:t>
            </w:r>
          </w:p>
        </w:tc>
        <w:tc>
          <w:tcPr>
            <w:tcW w:w="276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464224" w:rsidR="00464224" w:rsidP="00464224" w14:paraId="5D55275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監査役</w:t>
            </w:r>
          </w:p>
        </w:tc>
        <w:tc>
          <w:tcPr>
            <w:tcW w:w="13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464224" w:rsidR="00464224" w:rsidP="00464224" w14:paraId="26D324E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日付</w:t>
            </w:r>
          </w:p>
        </w:tc>
      </w:tr>
      <w:tr w:rsidTr="00464224" w14:paraId="68AE7479" w14:textId="77777777">
        <w:tblPrEx>
          <w:tblW w:w="11248" w:type="dxa"/>
          <w:tblLayout w:type="fixed"/>
          <w:tblLook w:val="04A0"/>
        </w:tblPrEx>
        <w:trPr>
          <w:trHeight w:val="400"/>
        </w:trPr>
        <w:tc>
          <w:tcPr>
            <w:tcW w:w="713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464224" w:rsidR="00464224" w:rsidP="00B65434" w14:paraId="5EC7259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76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464224" w:rsidR="00464224" w:rsidP="00464224" w14:paraId="18F990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464224" w:rsidR="00464224" w:rsidP="00464224" w14:paraId="392F5A7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464224" w14:paraId="60118B02" w14:textId="77777777">
        <w:tblPrEx>
          <w:tblW w:w="11248" w:type="dxa"/>
          <w:tblLayout w:type="fixed"/>
          <w:tblLook w:val="04A0"/>
        </w:tblPrEx>
        <w:trPr>
          <w:trHeight w:val="2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64224" w:rsidR="00464224" w:rsidP="00464224" w14:paraId="07B73FB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64224" w:rsidR="00464224" w:rsidP="00464224" w14:paraId="1C142FB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64224" w:rsidR="00464224" w:rsidP="00464224" w14:paraId="4D76557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64224" w:rsidR="00464224" w:rsidP="00464224" w14:paraId="4FB9B0F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64224" w:rsidR="00464224" w:rsidP="00464224" w14:paraId="21C6BB7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464224" w14:paraId="1D240AE2" w14:textId="77777777">
        <w:tblPrEx>
          <w:tblW w:w="11248" w:type="dxa"/>
          <w:tblLayout w:type="fixed"/>
          <w:tblLook w:val="04A0"/>
        </w:tblPrEx>
        <w:trPr>
          <w:trHeight w:val="40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55C7D"/>
            <w:noWrap/>
            <w:vAlign w:val="center"/>
            <w:hideMark/>
          </w:tcPr>
          <w:p w:rsidRPr="00464224" w:rsidR="00464224" w:rsidP="00464224" w14:paraId="1C0EA4F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48"/>
                <w:szCs w:val="48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48"/>
                <w:szCs w:val="48"/>
                <w:lang w:eastAsia="Japanese"/>
                <w:eastAsianLayout/>
              </w:rPr>
              <w:t>s1 ·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000000" w:fill="548BB8"/>
            <w:noWrap/>
            <w:vAlign w:val="center"/>
            <w:hideMark/>
          </w:tcPr>
          <w:p w:rsidRPr="00464224" w:rsidR="00464224" w:rsidP="00464224" w14:paraId="78DB7E6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22"/>
                <w:szCs w:val="22"/>
                <w:lang w:eastAsia="Japanese"/>
                <w:eastAsianLayout/>
              </w:rPr>
              <w:t xml:space="preserve">S O R T       </w:t>
            </w: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eastAsia="Japanese"/>
                <w:eastAsianLayout/>
              </w:rPr>
              <w:t>(SEIRI) 不要から便利なソート</w:t>
            </w:r>
          </w:p>
        </w:tc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4B6D2"/>
            <w:vAlign w:val="center"/>
            <w:hideMark/>
          </w:tcPr>
          <w:p w:rsidRPr="00464224" w:rsidR="00464224" w:rsidP="00464224" w14:paraId="178C499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まだ始まっていない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4B6D2"/>
            <w:vAlign w:val="center"/>
            <w:hideMark/>
          </w:tcPr>
          <w:p w:rsidRPr="00464224" w:rsidR="00464224" w:rsidP="00464224" w14:paraId="7BF03DE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進行中で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4B6D2"/>
            <w:vAlign w:val="center"/>
            <w:hideMark/>
          </w:tcPr>
          <w:p w:rsidRPr="00464224" w:rsidR="00464224" w:rsidP="00464224" w14:paraId="4A82F5F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完成</w:t>
            </w:r>
          </w:p>
        </w:tc>
      </w:tr>
      <w:tr w:rsidTr="00464224" w14:paraId="4FCBCF92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0AC2526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  <w:lang w:eastAsia="Japanese"/>
                <w:eastAsianLayout/>
              </w:rPr>
              <w:t>S1-1.</w:t>
            </w:r>
          </w:p>
        </w:tc>
        <w:tc>
          <w:tcPr>
            <w:tcW w:w="643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5BDEF14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過剰な設備のないエリア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12DB512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02C4A0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4C5ABB2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464224" w14:paraId="13698D6B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58E6E82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  <w:lang w:eastAsia="Japanese"/>
                <w:eastAsianLayout/>
              </w:rPr>
              <w:t>S1-2.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2D662C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余分な作業、書類、消耗品のないエリア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43BBFFD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1E52D99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6B721A5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bookmarkStart w:name="_GoBack" w:id="0"/>
        <w:bookmarkEnd w:id="0"/>
      </w:tr>
      <w:tr w:rsidTr="00464224" w14:paraId="191C3993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536307A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  <w:lang w:eastAsia="Japanese"/>
                <w:eastAsianLayout/>
              </w:rPr>
              <w:t>S1-3.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1928897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余分な私物が何もないエリア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432DD21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4FE0FFD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05C2B16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464224" w14:paraId="46B8D5A1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6AD9739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  <w:lang w:eastAsia="Japanese"/>
                <w:eastAsianLayout/>
              </w:rPr>
              <w:t>S1-4.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333595F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古く、時代遅れの、未使用の材料が何もない領域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29C6301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332EDD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27E63CD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464224" w14:paraId="10F003BD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3BE84CF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  <w:lang w:eastAsia="Japanese"/>
                <w:eastAsianLayout/>
              </w:rPr>
              <w:t>S1-5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59DC900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定義されたストレージ領域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7D8DDAD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46107D4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01A4236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464224" w14:paraId="6B28009D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62CC15C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  <w:lang w:eastAsia="Japanese"/>
                <w:eastAsianLayout/>
              </w:rPr>
              <w:t>S1-6.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4A6CF19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物理ファイルと電子ファイルをきれいに整理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507BF72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3EC67FB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601D9D4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464224" w14:paraId="12C0C877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78AC73F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  <w:lang w:eastAsia="Japanese"/>
                <w:eastAsianLayout/>
              </w:rPr>
              <w:t>S1-7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0AEA423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57FB36A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5B6DB75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1B1F16F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464224" w14:paraId="043DB21F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08D742B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  <w:lang w:eastAsia="Japanese"/>
                <w:eastAsianLayout/>
              </w:rPr>
              <w:t>S1-8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4526426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67CDB1B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5928C7C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0C85CE0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464224" w14:paraId="57B938A7" w14:textId="77777777">
        <w:tblPrEx>
          <w:tblW w:w="11248" w:type="dxa"/>
          <w:tblLayout w:type="fixed"/>
          <w:tblLook w:val="04A0"/>
        </w:tblPrEx>
        <w:trPr>
          <w:trHeight w:val="40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5593C"/>
            <w:noWrap/>
            <w:vAlign w:val="center"/>
            <w:hideMark/>
          </w:tcPr>
          <w:p w:rsidRPr="00464224" w:rsidR="00464224" w:rsidP="00464224" w14:paraId="4DE6FEF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48"/>
                <w:szCs w:val="48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48"/>
                <w:szCs w:val="48"/>
                <w:lang w:eastAsia="Japanese"/>
                <w:eastAsianLayout/>
              </w:rPr>
              <w:t>s2 ·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000000" w:fill="808659"/>
            <w:noWrap/>
            <w:vAlign w:val="center"/>
            <w:hideMark/>
          </w:tcPr>
          <w:p w:rsidRPr="00464224" w:rsidR="00464224" w:rsidP="00464224" w14:paraId="31D124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22"/>
                <w:szCs w:val="22"/>
                <w:lang w:eastAsia="Japanese"/>
                <w:eastAsianLayout/>
              </w:rPr>
              <w:t xml:space="preserve">S Y S T E M I Z E </w:t>
            </w: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eastAsia="Japanese"/>
                <w:eastAsianLayout/>
              </w:rPr>
              <w:t>(セイトン) ストレート、順番にセット</w:t>
            </w:r>
          </w:p>
        </w:tc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5AB81"/>
            <w:vAlign w:val="center"/>
            <w:hideMark/>
          </w:tcPr>
          <w:p w:rsidRPr="00464224" w:rsidR="00464224" w:rsidP="00464224" w14:paraId="3F7D8DB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まだ始まっていない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5AB81"/>
            <w:vAlign w:val="center"/>
            <w:hideMark/>
          </w:tcPr>
          <w:p w:rsidRPr="00464224" w:rsidR="00464224" w:rsidP="00464224" w14:paraId="4EB3472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進行中で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5AB81"/>
            <w:vAlign w:val="center"/>
            <w:hideMark/>
          </w:tcPr>
          <w:p w:rsidRPr="00464224" w:rsidR="00464224" w:rsidP="00464224" w14:paraId="4EBD858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完成</w:t>
            </w:r>
          </w:p>
        </w:tc>
      </w:tr>
      <w:tr w:rsidTr="00464224" w14:paraId="13180661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77BF54F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  <w:lang w:eastAsia="Japanese"/>
                <w:eastAsianLayout/>
              </w:rPr>
              <w:t>S2-1.</w:t>
            </w:r>
          </w:p>
        </w:tc>
        <w:tc>
          <w:tcPr>
            <w:tcW w:w="643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022BF3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機器、コンピュータ、周辺機器が正しく配置されている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6B33138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2181B2F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07BA59E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464224" w14:paraId="11A2DDF9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1BB97CB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  <w:lang w:eastAsia="Japanese"/>
                <w:eastAsianLayout/>
              </w:rPr>
              <w:t>S2-2.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35F1A11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適切に識別され、保管された消耗品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11BEB75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5C8B79D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6DCDF7A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464224" w14:paraId="6B4A26C1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302A495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  <w:lang w:eastAsia="Japanese"/>
                <w:eastAsianLayout/>
              </w:rPr>
              <w:t>S2-3.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614C44B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整理され、明確にラベル付けされたファイル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45F48CC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51C96A8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3708E51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464224" w14:paraId="49C25709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16BDB42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  <w:lang w:eastAsia="Japanese"/>
                <w:eastAsianLayout/>
              </w:rPr>
              <w:t>S2-4.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06B5D1C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作業に優先順位を付け、現在、緊急、保留中などとして視覚的に整理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083D985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3E08E07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759755C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464224" w14:paraId="0508C3F5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3F91C07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  <w:lang w:eastAsia="Japanese"/>
                <w:eastAsianLayout/>
              </w:rPr>
              <w:t>S2-5.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5591B1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統一された電子ファイルラベル付けと会社の命名基準の遵守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514EC4C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55DF1D3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6B71BA6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464224" w14:paraId="56EAA1BB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3C524CD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  <w:lang w:eastAsia="Japanese"/>
                <w:eastAsianLayout/>
              </w:rPr>
              <w:t>S2-6.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3C5BC9B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乱雑なファイルがない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2855A4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78A139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5C34213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464224" w14:paraId="14BCBFF2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024B549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  <w:lang w:eastAsia="Japanese"/>
                <w:eastAsianLayout/>
              </w:rPr>
              <w:t>S2-7.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1EF997B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最新でアクセス可能な安全装置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683D7C4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19D4AC5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0EE57B6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464224" w14:paraId="49324252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281C54F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  <w:lang w:eastAsia="Japanese"/>
                <w:eastAsianLayout/>
              </w:rPr>
              <w:t>S2-8.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61F5894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23A1914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084E90F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491BC3C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464224" w14:paraId="22209B01" w14:textId="77777777">
        <w:tblPrEx>
          <w:tblW w:w="11248" w:type="dxa"/>
          <w:tblLayout w:type="fixed"/>
          <w:tblLook w:val="04A0"/>
        </w:tblPrEx>
        <w:trPr>
          <w:trHeight w:val="40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B601E"/>
            <w:noWrap/>
            <w:vAlign w:val="center"/>
            <w:hideMark/>
          </w:tcPr>
          <w:p w:rsidRPr="00464224" w:rsidR="00464224" w:rsidP="00464224" w14:paraId="282710E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48"/>
                <w:szCs w:val="48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48"/>
                <w:szCs w:val="48"/>
                <w:lang w:eastAsia="Japanese"/>
                <w:eastAsianLayout/>
              </w:rPr>
              <w:t>S3 ·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000000" w:fill="B98E2D"/>
            <w:noWrap/>
            <w:vAlign w:val="center"/>
            <w:hideMark/>
          </w:tcPr>
          <w:p w:rsidRPr="00464224" w:rsidR="00464224" w:rsidP="00464224" w14:paraId="7DBFD12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22"/>
                <w:szCs w:val="22"/>
                <w:lang w:eastAsia="Japanese"/>
                <w:eastAsianLayout/>
              </w:rPr>
              <w:t xml:space="preserve">S H I N I N G       </w:t>
            </w: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eastAsia="Japanese"/>
                <w:eastAsianLayout/>
              </w:rPr>
              <w:t>(SISO)消毒、掃引、輝き</w:t>
            </w:r>
          </w:p>
        </w:tc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8B25C"/>
            <w:vAlign w:val="center"/>
            <w:hideMark/>
          </w:tcPr>
          <w:p w:rsidRPr="00464224" w:rsidR="00464224" w:rsidP="00464224" w14:paraId="42C75BD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まだ始まっていない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8B25C"/>
            <w:vAlign w:val="center"/>
            <w:hideMark/>
          </w:tcPr>
          <w:p w:rsidRPr="00464224" w:rsidR="00464224" w:rsidP="00464224" w14:paraId="751C555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進行中で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8B25C"/>
            <w:vAlign w:val="center"/>
            <w:hideMark/>
          </w:tcPr>
          <w:p w:rsidRPr="00464224" w:rsidR="00464224" w:rsidP="00464224" w14:paraId="5B0321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完成</w:t>
            </w:r>
          </w:p>
        </w:tc>
      </w:tr>
      <w:tr w:rsidTr="00464224" w14:paraId="65D0E4CA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57E732A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eastAsia="Japanese"/>
                <w:eastAsianLayout/>
              </w:rPr>
              <w:t>S3-1 ·</w:t>
            </w:r>
          </w:p>
        </w:tc>
        <w:tc>
          <w:tcPr>
            <w:tcW w:w="643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5B8F20D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床は清潔で良好な状態にあり、危険はありません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1CEB885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12DB0A5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78295C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464224" w14:paraId="46A3DEF8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19E609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eastAsia="Japanese"/>
                <w:eastAsianLayout/>
              </w:rPr>
              <w:t>S3-2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29093CD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壁、天井、仕切りは清潔で良好な状態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626FDD0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787FE0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5CC6833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464224" w14:paraId="34BF6212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17ADA6B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eastAsia="Japanese"/>
                <w:eastAsianLayout/>
              </w:rPr>
              <w:t>S3-3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7BE16D0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ラック、棚、キャビネットは清潔で良好な状態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1221A33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2F7FCCB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54DCC6B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464224" w14:paraId="6E4292D8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2D222A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eastAsia="Japanese"/>
                <w:eastAsianLayout/>
              </w:rPr>
              <w:t>S3-4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12BF82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機器、消耗品、工具は清潔で良好な状態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57ED383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42935E3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2A93417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464224" w14:paraId="087046ED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0B085F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eastAsia="Japanese"/>
                <w:eastAsianLayout/>
              </w:rPr>
              <w:t>S3-5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5B540F7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机、テーブル、椅子は清潔で良好な状態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42E1127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4F8DD30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0EE529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464224" w14:paraId="5DA7401A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565DB4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eastAsia="Japanese"/>
                <w:eastAsianLayout/>
              </w:rPr>
              <w:t>S3-6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63ED4FD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照明は作業エリアに十分であり、作業アクションに適しています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221C0C1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2908E8A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55D1689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464224" w14:paraId="6D2EC5F2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745302F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eastAsia="Japanese"/>
                <w:eastAsianLayout/>
              </w:rPr>
              <w:t>S3-7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2FA53ED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十分な空気の流れ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716926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6A0679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157CBB6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464224" w14:paraId="663E6223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366CB91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eastAsia="Japanese"/>
                <w:eastAsianLayout/>
              </w:rPr>
              <w:t>S3-8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0405A20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十分なごみ箱とごみ箱、頻繁に清掃されたビンと良好な状態で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6725343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1950133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2FFF0A6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464224" w14:paraId="00830379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0247C15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eastAsia="Japanese"/>
                <w:eastAsianLayout/>
              </w:rPr>
              <w:t>S3-9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15D009C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十分な洗浄材料が利用可能でアクセス可能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691410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41D6775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5BAC6A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464224" w14:paraId="0C2FA256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3D28E4C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eastAsia="Japanese"/>
                <w:eastAsianLayout/>
              </w:rPr>
              <w:t>S3-10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64DDFD3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3346FDA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457D694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773D77F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464224" w14:paraId="26D3DDAE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1A7376D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eastAsia="Japanese"/>
                <w:eastAsianLayout/>
              </w:rPr>
              <w:t>S3-11 ·</w:t>
            </w:r>
          </w:p>
        </w:tc>
        <w:tc>
          <w:tcPr>
            <w:tcW w:w="6435" w:type="dxa"/>
            <w:tcBorders>
              <w:top w:val="single" w:color="BFBFBF" w:sz="4" w:space="0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5AA3C9E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17" w:type="dxa"/>
            <w:tcBorders>
              <w:top w:val="single" w:color="BFBFBF" w:sz="4" w:space="0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5885D06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single" w:color="BFBFBF" w:sz="4" w:space="0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2097DFD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single" w:color="BFBFBF" w:sz="4" w:space="0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7D72592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464224" w14:paraId="420F9EE8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="00464224" w:rsidP="00464224" w14:paraId="28EC16E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</w:p>
          <w:p w:rsidR="00464224" w:rsidP="00464224" w14:paraId="0436983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</w:p>
          <w:p w:rsidR="00464224" w:rsidP="00464224" w14:paraId="3D79839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</w:p>
          <w:p w:rsidRPr="00464224" w:rsidR="00464224" w:rsidP="00464224" w14:paraId="79B91D8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</w:p>
        </w:tc>
        <w:tc>
          <w:tcPr>
            <w:tcW w:w="6435" w:type="dxa"/>
            <w:tcBorders>
              <w:top w:val="single" w:color="BFBFBF" w:themeColor="background1" w:themeShade="BF" w:sz="4" w:space="0"/>
            </w:tcBorders>
            <w:shd w:val="clear" w:color="auto" w:fill="auto"/>
            <w:vAlign w:val="center"/>
          </w:tcPr>
          <w:p w:rsidRPr="00464224" w:rsidR="00464224" w:rsidP="00464224" w14:paraId="4DADB0C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464224" w:rsidR="00464224" w:rsidP="00464224" w14:paraId="1B64D20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464224" w:rsidR="00464224" w:rsidP="00464224" w14:paraId="05DA7F2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464224" w:rsidR="00464224" w:rsidP="00464224" w14:paraId="2A4C09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</w:tr>
      <w:tr w:rsidTr="00464224" w14:paraId="76718A0A" w14:textId="77777777">
        <w:tblPrEx>
          <w:tblW w:w="11248" w:type="dxa"/>
          <w:tblLayout w:type="fixed"/>
          <w:tblLook w:val="04A0"/>
        </w:tblPrEx>
        <w:trPr>
          <w:trHeight w:val="200"/>
        </w:trPr>
        <w:tc>
          <w:tcPr>
            <w:tcW w:w="6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Pr="00464224" w:rsidR="00464224" w:rsidP="00464224" w14:paraId="6C50029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4224" w:rsidP="00464224" w14:paraId="54816D85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00464224" w:rsidP="00464224" w14:paraId="0453668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00464224" w:rsidP="00464224" w14:paraId="0E9203E5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00464224" w:rsidP="00464224" w14:paraId="12AC256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464224" w:rsidR="00464224" w:rsidP="00464224" w14:paraId="7123EFFA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464224" w:rsidR="00464224" w:rsidP="00464224" w14:paraId="0ABA4AED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464224" w:rsidR="00464224" w:rsidP="00464224" w14:paraId="27D9186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464224" w:rsidR="00464224" w:rsidP="00464224" w14:paraId="4E88F025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835D2D" w14:paraId="59C0D54F" w14:textId="77777777">
        <w:tblPrEx>
          <w:tblW w:w="11248" w:type="dxa"/>
          <w:tblLayout w:type="fixed"/>
          <w:tblLook w:val="04A0"/>
        </w:tblPrEx>
        <w:trPr>
          <w:trHeight w:val="40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95751"/>
            <w:noWrap/>
            <w:vAlign w:val="center"/>
            <w:hideMark/>
          </w:tcPr>
          <w:p w:rsidRPr="00464224" w:rsidR="00464224" w:rsidP="00835D2D" w14:paraId="7CC9903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48"/>
                <w:szCs w:val="48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48"/>
                <w:szCs w:val="48"/>
                <w:lang w:eastAsia="Japanese"/>
                <w:eastAsianLayout/>
              </w:rPr>
              <w:t>S4 ·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000000" w:fill="578278"/>
            <w:noWrap/>
            <w:vAlign w:val="center"/>
            <w:hideMark/>
          </w:tcPr>
          <w:p w:rsidRPr="00464224" w:rsidR="00464224" w:rsidP="00835D2D" w14:paraId="5BAEDEC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22"/>
                <w:szCs w:val="22"/>
                <w:lang w:eastAsia="Japanese"/>
                <w:eastAsianLayout/>
              </w:rPr>
              <w:t xml:space="preserve">S T A N D A R D I Z E       </w:t>
            </w:r>
            <w:r w:rsidR="005F4148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eastAsia="Japanese"/>
                <w:eastAsianLayout/>
              </w:rPr>
              <w:t>(西池津) 定期予防保全</w:t>
            </w:r>
          </w:p>
        </w:tc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BA79D"/>
            <w:vAlign w:val="center"/>
            <w:hideMark/>
          </w:tcPr>
          <w:p w:rsidRPr="00464224" w:rsidR="00464224" w:rsidP="00835D2D" w14:paraId="5EA667A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まだ始まっていない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BA79D"/>
            <w:vAlign w:val="center"/>
            <w:hideMark/>
          </w:tcPr>
          <w:p w:rsidRPr="00464224" w:rsidR="00464224" w:rsidP="00835D2D" w14:paraId="30E3D50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進行中で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BA79D"/>
            <w:vAlign w:val="center"/>
            <w:hideMark/>
          </w:tcPr>
          <w:p w:rsidRPr="00464224" w:rsidR="00464224" w:rsidP="00835D2D" w14:paraId="2F6F3E9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完成</w:t>
            </w:r>
          </w:p>
        </w:tc>
      </w:tr>
      <w:tr w:rsidTr="00835D2D" w14:paraId="14C82033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55C4293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  <w:lang w:eastAsia="Japanese"/>
                <w:eastAsianLayout/>
              </w:rPr>
              <w:t>S4-1 ·</w:t>
            </w:r>
          </w:p>
        </w:tc>
        <w:tc>
          <w:tcPr>
            <w:tcW w:w="643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616E03F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従業員は、5Sチェックリストの価値と実践をしっかりと理解しています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5499E9A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2FA6635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1D3EFEF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835D2D" w14:paraId="6EBFC471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5C880F8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  <w:lang w:eastAsia="Japanese"/>
                <w:eastAsianLayout/>
              </w:rPr>
              <w:t>S4-2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6AC8A7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チェックリストはすぐに入手でき、該当する場合は表示されます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2ECBE45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5F033B5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1A09384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835D2D" w14:paraId="4DDCD1EA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4DE0110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  <w:lang w:eastAsia="Japanese"/>
                <w:eastAsianLayout/>
              </w:rPr>
              <w:t>S4-3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27FAC5B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ディスプレイボードを最新の状態に保つ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5A7FB47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703B929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3873CF1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835D2D" w14:paraId="242ABEA7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2B6DE4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  <w:lang w:eastAsia="Japanese"/>
                <w:eastAsianLayout/>
              </w:rPr>
              <w:t>S4-4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31D2FC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委任された特定のクリーニング タスク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062AA76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2D660BE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3EE2F70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835D2D" w14:paraId="3BD8176E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16E0C5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  <w:lang w:eastAsia="Japanese"/>
                <w:eastAsianLayout/>
              </w:rPr>
              <w:t>S4-5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4809F3A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タスクに設定された特定の時間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40D5ECF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69EFC31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2E1D79D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835D2D" w14:paraId="34B231F4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6C07A7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  <w:lang w:eastAsia="Japanese"/>
                <w:eastAsianLayout/>
              </w:rPr>
              <w:t>S4-6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7CA3AAD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定期的な監査を設定し、遵守を確実に実施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2DDD5B0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1FF94D6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3A1AE43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835D2D" w14:paraId="40C64053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33332F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  <w:lang w:eastAsia="Japanese"/>
                <w:eastAsianLayout/>
              </w:rPr>
              <w:t>S4-7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4DC1E86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22FE247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0ACAC48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1FE21ED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835D2D" w14:paraId="71A3F415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109E93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  <w:lang w:eastAsia="Japanese"/>
                <w:eastAsianLayout/>
              </w:rPr>
              <w:t>S4-8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2E93764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6A2CC73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52E2C7B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6114AFA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835D2D" w14:paraId="4186A7BA" w14:textId="77777777">
        <w:tblPrEx>
          <w:tblW w:w="11248" w:type="dxa"/>
          <w:tblLayout w:type="fixed"/>
          <w:tblLook w:val="04A0"/>
        </w:tblPrEx>
        <w:trPr>
          <w:trHeight w:val="40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75A22"/>
            <w:noWrap/>
            <w:vAlign w:val="center"/>
            <w:hideMark/>
          </w:tcPr>
          <w:p w:rsidRPr="00464224" w:rsidR="00464224" w:rsidP="00835D2D" w14:paraId="39D7B5F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48"/>
                <w:szCs w:val="48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48"/>
                <w:szCs w:val="48"/>
                <w:lang w:eastAsia="Japanese"/>
                <w:eastAsianLayout/>
              </w:rPr>
              <w:t>s5 ·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000000" w:fill="B75A22"/>
            <w:noWrap/>
            <w:vAlign w:val="center"/>
            <w:hideMark/>
          </w:tcPr>
          <w:p w:rsidRPr="00464224" w:rsidR="00464224" w:rsidP="00835D2D" w14:paraId="236D047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22"/>
                <w:szCs w:val="22"/>
                <w:lang w:eastAsia="Japanese"/>
                <w:eastAsianLayout/>
              </w:rPr>
              <w:t xml:space="preserve">S U S T A I N </w:t>
            </w: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eastAsia="Japanese"/>
                <w:eastAsianLayout/>
              </w:rPr>
              <w:t>(SHITSUKE) ルーチン定義</w:t>
            </w:r>
          </w:p>
        </w:tc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D8047"/>
            <w:vAlign w:val="center"/>
            <w:hideMark/>
          </w:tcPr>
          <w:p w:rsidRPr="00464224" w:rsidR="00464224" w:rsidP="00835D2D" w14:paraId="285168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まだ始まっていない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8047"/>
            <w:vAlign w:val="center"/>
            <w:hideMark/>
          </w:tcPr>
          <w:p w:rsidRPr="00464224" w:rsidR="00464224" w:rsidP="00835D2D" w14:paraId="562F62C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進行中で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8047"/>
            <w:vAlign w:val="center"/>
            <w:hideMark/>
          </w:tcPr>
          <w:p w:rsidRPr="00464224" w:rsidR="00464224" w:rsidP="00835D2D" w14:paraId="72EE783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完成</w:t>
            </w:r>
          </w:p>
        </w:tc>
      </w:tr>
      <w:tr w:rsidTr="00835D2D" w14:paraId="7ADA6FDE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65DD6B0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  <w:lang w:eastAsia="Japanese"/>
                <w:eastAsianLayout/>
              </w:rPr>
              <w:t>S5-1 ·</w:t>
            </w:r>
          </w:p>
        </w:tc>
        <w:tc>
          <w:tcPr>
            <w:tcW w:w="643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7A5ED66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5Sチェックリストが根付くようになり、日々の業務経験の一部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23554EB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1AB8CB9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3E666FC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835D2D" w14:paraId="097219FC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2902844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  <w:lang w:eastAsia="Japanese"/>
                <w:eastAsianLayout/>
              </w:rPr>
              <w:t>S5-2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609A19C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表示されるサクセスストーリー:前後など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12DB835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0A4991B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43680AC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835D2D" w14:paraId="0A042E45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795B9A0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  <w:lang w:eastAsia="Japanese"/>
                <w:eastAsianLayout/>
              </w:rPr>
              <w:t>S5-3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4A311BA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5Sアドヒアランスの認識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58FF453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540F1D8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62EBC57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835D2D" w14:paraId="563B1505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5D6FC91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  <w:lang w:eastAsia="Japanese"/>
                <w:eastAsianLayout/>
              </w:rPr>
              <w:t>S5-4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248217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5S遵守に対する報酬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2DC9808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26554D6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3188553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835D2D" w14:paraId="5B7A6880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33A2576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  <w:lang w:eastAsia="Japanese"/>
                <w:eastAsianLayout/>
              </w:rPr>
              <w:t>S5-5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7600DF0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既存のシステム/標準の改善が指摘され、実装されている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1A7978C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411BEE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67A5B76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835D2D" w14:paraId="2FF864E3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0207CE2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  <w:lang w:eastAsia="Japanese"/>
                <w:eastAsianLayout/>
              </w:rPr>
              <w:t>S5-6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007D0F0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58B65D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6728466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0F223FD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835D2D" w14:paraId="36E4DA83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6743385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  <w:lang w:eastAsia="Japanese"/>
                <w:eastAsianLayout/>
              </w:rPr>
              <w:t>S5-7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18D6818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7834234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0339878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5111E75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835D2D" w14:paraId="43D3C665" w14:textId="77777777">
        <w:tblPrEx>
          <w:tblW w:w="11248" w:type="dxa"/>
          <w:tblLayout w:type="fixed"/>
          <w:tblLook w:val="04A0"/>
        </w:tblPrEx>
        <w:trPr>
          <w:trHeight w:val="2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64224" w:rsidR="00464224" w:rsidP="00835D2D" w14:paraId="049F9F4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64224" w:rsidR="00464224" w:rsidP="00835D2D" w14:paraId="7AADDF12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64224" w:rsidR="00464224" w:rsidP="00835D2D" w14:paraId="7B53C0E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64224" w:rsidR="00464224" w:rsidP="00835D2D" w14:paraId="571C586D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64224" w:rsidR="00464224" w:rsidP="00835D2D" w14:paraId="757926D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835D2D" w14:paraId="6F4DBEE7" w14:textId="77777777">
        <w:tblPrEx>
          <w:tblW w:w="11248" w:type="dxa"/>
          <w:tblLayout w:type="fixed"/>
          <w:tblLook w:val="04A0"/>
        </w:tblPrEx>
        <w:trPr>
          <w:trHeight w:val="460"/>
        </w:trPr>
        <w:tc>
          <w:tcPr>
            <w:tcW w:w="1124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464224" w:rsidR="00464224" w:rsidP="00835D2D" w14:paraId="2E6EE4D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eastAsia="Japanese"/>
                <w:eastAsianLayout/>
              </w:rPr>
              <w:t>A D D I T I O N A L C O M M E N T S</w:t>
            </w:r>
          </w:p>
        </w:tc>
      </w:tr>
      <w:tr w:rsidTr="00835D2D" w14:paraId="190240EC" w14:textId="77777777">
        <w:tblPrEx>
          <w:tblW w:w="11248" w:type="dxa"/>
          <w:tblLayout w:type="fixed"/>
          <w:tblLook w:val="04A0"/>
        </w:tblPrEx>
        <w:trPr>
          <w:trHeight w:val="1380"/>
        </w:trPr>
        <w:tc>
          <w:tcPr>
            <w:tcW w:w="1124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464224" w:rsidR="00464224" w:rsidP="00835D2D" w14:paraId="14A1A9F8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513F89" w:rsidP="00D73EEA" w14:paraId="06816F8F" w14:textId="77777777">
      <w:pPr>
        <w:rPr>
          <w:rFonts w:ascii="Century Gothic" w:hAnsi="Century Gothic" w:eastAsia="Times New Roman" w:cs="Times New Roman"/>
          <w:b/>
          <w:bCs/>
          <w:color w:val="548AB7" w:themeColor="accent1" w:themeShade="BF"/>
          <w:sz w:val="20"/>
          <w:szCs w:val="20"/>
        </w:rPr>
      </w:pPr>
    </w:p>
    <w:sectPr w:rsidSect="00D73EEA">
      <w:pgSz w:w="12240" w:h="15840"/>
      <w:pgMar w:top="396" w:right="567" w:bottom="720" w:left="51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584994"/>
    <w:multiLevelType w:val="hybridMultilevel"/>
    <w:tmpl w:val="EAC2C4A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2B"/>
    <w:rsid w:val="000D3136"/>
    <w:rsid w:val="000D5651"/>
    <w:rsid w:val="000E4456"/>
    <w:rsid w:val="001430C2"/>
    <w:rsid w:val="0016438F"/>
    <w:rsid w:val="00190874"/>
    <w:rsid w:val="00197AA4"/>
    <w:rsid w:val="001D3084"/>
    <w:rsid w:val="001D5095"/>
    <w:rsid w:val="00246B96"/>
    <w:rsid w:val="00265A6D"/>
    <w:rsid w:val="00295890"/>
    <w:rsid w:val="002A5743"/>
    <w:rsid w:val="002C0A4B"/>
    <w:rsid w:val="002D17E5"/>
    <w:rsid w:val="002F54BD"/>
    <w:rsid w:val="00300D0E"/>
    <w:rsid w:val="003015B8"/>
    <w:rsid w:val="003169FF"/>
    <w:rsid w:val="00343574"/>
    <w:rsid w:val="00355C1F"/>
    <w:rsid w:val="003B789B"/>
    <w:rsid w:val="003F50F4"/>
    <w:rsid w:val="00405E4D"/>
    <w:rsid w:val="00426070"/>
    <w:rsid w:val="00464224"/>
    <w:rsid w:val="0047172B"/>
    <w:rsid w:val="00471C74"/>
    <w:rsid w:val="004937B7"/>
    <w:rsid w:val="004C6C01"/>
    <w:rsid w:val="00513F89"/>
    <w:rsid w:val="005449AA"/>
    <w:rsid w:val="005A6272"/>
    <w:rsid w:val="005F4148"/>
    <w:rsid w:val="005F4987"/>
    <w:rsid w:val="00624110"/>
    <w:rsid w:val="006806AD"/>
    <w:rsid w:val="006D26C3"/>
    <w:rsid w:val="00710BDD"/>
    <w:rsid w:val="007D01DF"/>
    <w:rsid w:val="00835D2D"/>
    <w:rsid w:val="008471A8"/>
    <w:rsid w:val="00857E67"/>
    <w:rsid w:val="00871614"/>
    <w:rsid w:val="008A027A"/>
    <w:rsid w:val="008A2577"/>
    <w:rsid w:val="00924670"/>
    <w:rsid w:val="00952FBA"/>
    <w:rsid w:val="00981DED"/>
    <w:rsid w:val="00982272"/>
    <w:rsid w:val="00996FF3"/>
    <w:rsid w:val="00997888"/>
    <w:rsid w:val="009C61B0"/>
    <w:rsid w:val="009E528D"/>
    <w:rsid w:val="009F1EAC"/>
    <w:rsid w:val="009F5852"/>
    <w:rsid w:val="00A00CC5"/>
    <w:rsid w:val="00A07AE1"/>
    <w:rsid w:val="00A146EA"/>
    <w:rsid w:val="00A45DFA"/>
    <w:rsid w:val="00A733DE"/>
    <w:rsid w:val="00A95281"/>
    <w:rsid w:val="00AE65BE"/>
    <w:rsid w:val="00B30812"/>
    <w:rsid w:val="00B65434"/>
    <w:rsid w:val="00BD050D"/>
    <w:rsid w:val="00C132D0"/>
    <w:rsid w:val="00C45631"/>
    <w:rsid w:val="00CE768F"/>
    <w:rsid w:val="00D57248"/>
    <w:rsid w:val="00D73EEA"/>
    <w:rsid w:val="00DE2996"/>
    <w:rsid w:val="00E51764"/>
    <w:rsid w:val="00F17AD3"/>
    <w:rsid w:val="00F569CF"/>
    <w:rsid w:val="00F67D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56D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jp.smartsheet.com/try-it?trp=77379&amp;utm_language=JA&amp;utm_source=integrated+content&amp;utm_campaign=/guide-to-lean-project-management&amp;utm_medium=ic+lean+project+management+5s+checklist+for+offices+template+word+jp&amp;lpa=ic+lean+project+management+5s+checklist+for+offices+template+word+jp&amp;lx=VP_CyadgTnJOljvhy0tIYgBAgeTPLDIL8TQRu558b7w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IC-5S-Checklist-for-Offices-Template_WORD - SR edits</Template>
  <TotalTime>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Alexandra Ragazhinskaya</cp:lastModifiedBy>
  <cp:revision>1</cp:revision>
  <dcterms:created xsi:type="dcterms:W3CDTF">2017-06-26T19:32:00Z</dcterms:created>
  <dcterms:modified xsi:type="dcterms:W3CDTF">2017-06-26T19:33:00Z</dcterms:modified>
</cp:coreProperties>
</file>